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E" w:rsidRDefault="0039570E">
      <w:pPr>
        <w:rPr>
          <w:rStyle w:val="NormalCharacter"/>
          <w:rFonts w:eastAsia="黑体"/>
          <w:sz w:val="36"/>
        </w:rPr>
      </w:pPr>
    </w:p>
    <w:p w:rsidR="0039570E" w:rsidRDefault="0039570E">
      <w:pPr>
        <w:jc w:val="center"/>
        <w:rPr>
          <w:rStyle w:val="NormalCharacter"/>
          <w:rFonts w:eastAsia="黑体"/>
          <w:sz w:val="36"/>
        </w:rPr>
      </w:pPr>
    </w:p>
    <w:p w:rsidR="0039570E" w:rsidRDefault="0039570E">
      <w:pPr>
        <w:jc w:val="center"/>
        <w:rPr>
          <w:rStyle w:val="NormalCharacter"/>
          <w:rFonts w:eastAsia="黑体"/>
          <w:sz w:val="44"/>
        </w:rPr>
      </w:pPr>
    </w:p>
    <w:p w:rsidR="0039570E" w:rsidRDefault="005364FB">
      <w:pPr>
        <w:jc w:val="center"/>
        <w:rPr>
          <w:rStyle w:val="NormalCharacter"/>
          <w:rFonts w:eastAsia="黑体"/>
          <w:sz w:val="44"/>
        </w:rPr>
      </w:pPr>
      <w:r>
        <w:rPr>
          <w:rStyle w:val="NormalCharacter"/>
          <w:rFonts w:eastAsia="黑体"/>
          <w:sz w:val="44"/>
        </w:rPr>
        <w:t>中国敦煌石窟保护研究基金会</w:t>
      </w:r>
    </w:p>
    <w:p w:rsidR="0039570E" w:rsidRDefault="0039570E">
      <w:pPr>
        <w:jc w:val="center"/>
        <w:rPr>
          <w:rStyle w:val="NormalCharacter"/>
          <w:rFonts w:eastAsia="黑体"/>
          <w:sz w:val="44"/>
        </w:rPr>
      </w:pPr>
    </w:p>
    <w:p w:rsidR="0039570E" w:rsidRDefault="005364FB">
      <w:pPr>
        <w:spacing w:line="460" w:lineRule="exact"/>
        <w:jc w:val="center"/>
        <w:rPr>
          <w:rStyle w:val="NormalCharacter"/>
          <w:rFonts w:eastAsia="黑体"/>
          <w:sz w:val="52"/>
        </w:rPr>
      </w:pPr>
      <w:r>
        <w:rPr>
          <w:rStyle w:val="NormalCharacter"/>
          <w:rFonts w:eastAsia="黑体"/>
          <w:sz w:val="52"/>
        </w:rPr>
        <w:t>项目结项申请书</w:t>
      </w:r>
    </w:p>
    <w:p w:rsidR="0039570E" w:rsidRDefault="0039570E">
      <w:pPr>
        <w:spacing w:line="460" w:lineRule="exact"/>
        <w:rPr>
          <w:rStyle w:val="NormalCharacter"/>
          <w:rFonts w:eastAsia="黑体"/>
          <w:sz w:val="36"/>
        </w:rPr>
      </w:pPr>
    </w:p>
    <w:p w:rsidR="0039570E" w:rsidRDefault="005364FB" w:rsidP="00482738">
      <w:pPr>
        <w:spacing w:line="460" w:lineRule="exact"/>
        <w:jc w:val="center"/>
        <w:rPr>
          <w:rStyle w:val="NormalCharacter"/>
          <w:rFonts w:eastAsia="黑体"/>
          <w:sz w:val="48"/>
          <w:szCs w:val="48"/>
        </w:rPr>
      </w:pPr>
      <w:r>
        <w:rPr>
          <w:rStyle w:val="NormalCharacter"/>
          <w:rFonts w:eastAsia="黑体"/>
          <w:sz w:val="48"/>
          <w:szCs w:val="48"/>
        </w:rPr>
        <w:t>（图书出版）</w:t>
      </w:r>
    </w:p>
    <w:p w:rsidR="0039570E" w:rsidRDefault="0039570E">
      <w:pPr>
        <w:rPr>
          <w:rStyle w:val="NormalCharacter"/>
          <w:rFonts w:eastAsia="黑体"/>
          <w:sz w:val="36"/>
        </w:rPr>
      </w:pPr>
    </w:p>
    <w:p w:rsidR="0039570E" w:rsidRDefault="0039570E">
      <w:pPr>
        <w:rPr>
          <w:rStyle w:val="NormalCharacter"/>
          <w:rFonts w:eastAsia="黑体"/>
          <w:sz w:val="36"/>
        </w:rPr>
      </w:pPr>
    </w:p>
    <w:p w:rsidR="0039570E" w:rsidRDefault="0039570E">
      <w:pPr>
        <w:ind w:left="720"/>
        <w:rPr>
          <w:rStyle w:val="NormalCharacter"/>
          <w:rFonts w:eastAsia="黑体"/>
          <w:sz w:val="32"/>
        </w:rPr>
      </w:pPr>
    </w:p>
    <w:p w:rsidR="0039570E" w:rsidRDefault="0039570E">
      <w:pPr>
        <w:ind w:left="720"/>
        <w:rPr>
          <w:rStyle w:val="NormalCharacter"/>
          <w:rFonts w:eastAsia="黑体"/>
          <w:sz w:val="32"/>
        </w:rPr>
      </w:pPr>
    </w:p>
    <w:p w:rsidR="0039570E" w:rsidRDefault="0039570E">
      <w:pPr>
        <w:ind w:left="720"/>
        <w:rPr>
          <w:rStyle w:val="NormalCharacter"/>
          <w:rFonts w:eastAsia="黑体"/>
          <w:sz w:val="32"/>
        </w:rPr>
      </w:pPr>
    </w:p>
    <w:p w:rsidR="0039570E" w:rsidRDefault="005364FB">
      <w:pPr>
        <w:ind w:left="1440" w:right="-293"/>
        <w:rPr>
          <w:rStyle w:val="NormalCharacter"/>
          <w:rFonts w:ascii="仿宋_GB2312" w:eastAsia="仿宋_GB2312"/>
          <w:sz w:val="32"/>
          <w:u w:val="single"/>
        </w:rPr>
      </w:pPr>
      <w:r>
        <w:rPr>
          <w:rStyle w:val="NormalCharacter"/>
          <w:rFonts w:ascii="仿宋_GB2312" w:eastAsia="仿宋_GB2312"/>
          <w:sz w:val="32"/>
        </w:rPr>
        <w:t xml:space="preserve"> 受助出版物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 </w:t>
      </w:r>
    </w:p>
    <w:p w:rsidR="0039570E" w:rsidRDefault="005364FB" w:rsidP="002E2E77">
      <w:pPr>
        <w:ind w:right="-293"/>
        <w:rPr>
          <w:rStyle w:val="NormalCharacter"/>
          <w:rFonts w:ascii="仿宋_GB2312" w:eastAsia="仿宋_GB2312"/>
          <w:sz w:val="32"/>
          <w:u w:val="single"/>
        </w:rPr>
      </w:pPr>
      <w:r>
        <w:rPr>
          <w:rStyle w:val="NormalCharacter"/>
          <w:rFonts w:ascii="仿宋_GB2312" w:eastAsia="仿宋_GB2312"/>
          <w:sz w:val="32"/>
        </w:rPr>
        <w:t xml:space="preserve"> </w:t>
      </w:r>
      <w:r w:rsidR="002E2E77">
        <w:rPr>
          <w:rStyle w:val="NormalCharacter"/>
          <w:rFonts w:ascii="仿宋_GB2312" w:eastAsia="仿宋_GB2312" w:hint="eastAsia"/>
          <w:sz w:val="32"/>
        </w:rPr>
        <w:t xml:space="preserve">         </w:t>
      </w:r>
      <w:r>
        <w:rPr>
          <w:rStyle w:val="NormalCharacter"/>
          <w:rFonts w:ascii="仿宋_GB2312" w:eastAsia="仿宋_GB2312"/>
          <w:sz w:val="32"/>
        </w:rPr>
        <w:t xml:space="preserve">受助单位 </w:t>
      </w:r>
      <w:r w:rsidR="002E2E77">
        <w:rPr>
          <w:rStyle w:val="NormalCharacter"/>
          <w:rFonts w:ascii="仿宋_GB2312" w:eastAsia="仿宋_GB2312" w:hint="eastAsia"/>
          <w:sz w:val="32"/>
        </w:rPr>
        <w:t xml:space="preserve">    </w:t>
      </w:r>
    </w:p>
    <w:p w:rsidR="0039570E" w:rsidRDefault="005364FB">
      <w:pPr>
        <w:ind w:left="1440"/>
        <w:rPr>
          <w:rStyle w:val="NormalCharacter"/>
          <w:rFonts w:ascii="仿宋_GB2312" w:eastAsia="仿宋_GB2312"/>
          <w:sz w:val="32"/>
          <w:u w:val="single"/>
        </w:rPr>
      </w:pPr>
      <w:r>
        <w:rPr>
          <w:rStyle w:val="NormalCharacter"/>
          <w:rFonts w:ascii="仿宋_GB2312" w:eastAsia="仿宋_GB2312"/>
          <w:sz w:val="32"/>
        </w:rPr>
        <w:t xml:space="preserve"> 项目负责人</w:t>
      </w:r>
      <w:r w:rsidR="002E2E77">
        <w:rPr>
          <w:rStyle w:val="NormalCharacter"/>
          <w:rFonts w:ascii="仿宋_GB2312" w:eastAsia="仿宋_GB2312" w:hint="eastAsia"/>
          <w:sz w:val="32"/>
        </w:rPr>
        <w:t xml:space="preserve">     </w:t>
      </w:r>
      <w:r w:rsidR="002E2E77">
        <w:rPr>
          <w:rStyle w:val="NormalCharacter"/>
          <w:rFonts w:ascii="仿宋_GB2312" w:eastAsia="仿宋_GB2312" w:hint="eastAsia"/>
          <w:color w:val="FFFFFF" w:themeColor="background1"/>
          <w:sz w:val="32"/>
          <w:u w:val="single" w:color="000000"/>
        </w:rPr>
        <w:t xml:space="preserve">      </w:t>
      </w:r>
    </w:p>
    <w:p w:rsidR="0039570E" w:rsidRDefault="005364FB">
      <w:pPr>
        <w:ind w:left="1440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 xml:space="preserve"> 填 表 日 期 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 </w:t>
      </w:r>
      <w:r w:rsidR="002E2E77">
        <w:rPr>
          <w:rStyle w:val="NormalCharacter"/>
          <w:rFonts w:ascii="仿宋_GB2312" w:eastAsia="仿宋_GB2312" w:hint="eastAsia"/>
          <w:sz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</w:rPr>
        <w:t>年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</w:t>
      </w:r>
      <w:r w:rsidR="002E2E77">
        <w:rPr>
          <w:rStyle w:val="NormalCharacter"/>
          <w:rFonts w:ascii="仿宋_GB2312" w:eastAsia="仿宋_GB2312" w:hint="eastAsia"/>
          <w:sz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</w:rPr>
        <w:t>月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</w:t>
      </w:r>
      <w:r w:rsidR="002E2E77">
        <w:rPr>
          <w:rStyle w:val="NormalCharacter"/>
          <w:rFonts w:ascii="仿宋_GB2312" w:eastAsia="仿宋_GB2312" w:hint="eastAsia"/>
          <w:sz w:val="32"/>
          <w:u w:val="single" w:color="000000"/>
        </w:rPr>
        <w:t xml:space="preserve">   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</w:t>
      </w:r>
      <w:r>
        <w:rPr>
          <w:rStyle w:val="NormalCharacter"/>
          <w:rFonts w:ascii="仿宋_GB2312" w:eastAsia="仿宋_GB2312"/>
          <w:sz w:val="32"/>
        </w:rPr>
        <w:t>日</w:t>
      </w:r>
    </w:p>
    <w:p w:rsidR="0039570E" w:rsidRDefault="0039570E">
      <w:pPr>
        <w:rPr>
          <w:rStyle w:val="NormalCharacter"/>
          <w:rFonts w:ascii="仿宋_GB2312" w:eastAsia="仿宋_GB2312"/>
          <w:sz w:val="36"/>
        </w:rPr>
      </w:pPr>
    </w:p>
    <w:p w:rsidR="0039570E" w:rsidRDefault="0039570E">
      <w:pPr>
        <w:ind w:left="1440"/>
        <w:rPr>
          <w:rStyle w:val="NormalCharacter"/>
          <w:rFonts w:ascii="仿宋_GB2312" w:eastAsia="仿宋_GB2312"/>
          <w:sz w:val="36"/>
        </w:rPr>
      </w:pPr>
    </w:p>
    <w:p w:rsidR="0039570E" w:rsidRDefault="005364FB">
      <w:pPr>
        <w:ind w:leftChars="720" w:left="1440" w:firstLineChars="400" w:firstLine="1280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中国敦煌石窟保护研究基金会</w:t>
      </w:r>
    </w:p>
    <w:p w:rsidR="0039570E" w:rsidRDefault="0039570E">
      <w:pPr>
        <w:ind w:leftChars="720" w:left="1440" w:firstLineChars="400" w:firstLine="1280"/>
        <w:rPr>
          <w:rStyle w:val="NormalCharacter"/>
          <w:rFonts w:ascii="仿宋_GB2312" w:eastAsia="仿宋_GB2312"/>
          <w:sz w:val="32"/>
        </w:rPr>
      </w:pPr>
    </w:p>
    <w:p w:rsidR="0039570E" w:rsidRDefault="0039570E">
      <w:pPr>
        <w:jc w:val="both"/>
        <w:rPr>
          <w:rStyle w:val="NormalCharacter"/>
          <w:rFonts w:ascii="仿宋_GB2312" w:eastAsia="仿宋_GB2312"/>
          <w:sz w:val="32"/>
        </w:rPr>
      </w:pPr>
    </w:p>
    <w:p w:rsidR="0039570E" w:rsidRDefault="005364FB">
      <w:pPr>
        <w:numPr>
          <w:ilvl w:val="0"/>
          <w:numId w:val="1"/>
        </w:numPr>
        <w:jc w:val="both"/>
        <w:rPr>
          <w:rStyle w:val="NormalCharacter"/>
          <w:rFonts w:ascii="黑体" w:eastAsia="黑体"/>
          <w:sz w:val="30"/>
        </w:rPr>
      </w:pPr>
      <w:r>
        <w:rPr>
          <w:rStyle w:val="NormalCharacter"/>
          <w:rFonts w:ascii="黑体" w:eastAsia="黑体"/>
          <w:sz w:val="30"/>
        </w:rPr>
        <w:t>数据表</w:t>
      </w:r>
    </w:p>
    <w:tbl>
      <w:tblPr>
        <w:tblW w:w="96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3"/>
        <w:gridCol w:w="1545"/>
        <w:gridCol w:w="270"/>
        <w:gridCol w:w="1611"/>
        <w:gridCol w:w="744"/>
        <w:gridCol w:w="444"/>
        <w:gridCol w:w="495"/>
        <w:gridCol w:w="745"/>
        <w:gridCol w:w="693"/>
        <w:gridCol w:w="448"/>
        <w:gridCol w:w="199"/>
        <w:gridCol w:w="201"/>
        <w:gridCol w:w="1593"/>
      </w:tblGrid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lastRenderedPageBreak/>
              <w:t>名     称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主题词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出版物形态</w:t>
            </w:r>
          </w:p>
          <w:p w:rsidR="0039570E" w:rsidRDefault="0039570E">
            <w:pPr>
              <w:spacing w:line="560" w:lineRule="exact"/>
              <w:rPr>
                <w:rStyle w:val="NormalCharacter"/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A、期刊    B、论文集    C、专著   </w:t>
            </w:r>
            <w:r>
              <w:rPr>
                <w:rStyle w:val="NormalCharacter"/>
                <w:rFonts w:ascii="仿宋_GB2312" w:eastAsia="仿宋_GB2312"/>
                <w:sz w:val="24"/>
                <w:u w:val="single" w:color="000000"/>
              </w:rPr>
              <w:t xml:space="preserve"> D、画册  </w:t>
            </w:r>
          </w:p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color w:val="FF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E、电子出版物    F、其它（请具体说明）：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出版物篇幅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报送成果份数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是否签订出版协议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出版单位及出版时间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96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成果负责人及主要参加人员简况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负责人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ind w:firstLineChars="50" w:firstLine="12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姓     名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性   别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ind w:left="12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</w:t>
            </w:r>
            <w:r w:rsidR="00425760"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所 在 单位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行政职务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专业职务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研 究 专 长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通讯地址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邮编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邮箱地址</w:t>
            </w:r>
          </w:p>
        </w:tc>
        <w:tc>
          <w:tcPr>
            <w:tcW w:w="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480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主要参加人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姓     名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所在单位（或部门）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职  称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承 担 任 务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60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15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25760" w:rsidRDefault="0042576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70E" w:rsidRDefault="005364FB">
      <w:pPr>
        <w:spacing w:line="560" w:lineRule="exact"/>
        <w:jc w:val="both"/>
        <w:rPr>
          <w:rStyle w:val="NormalCharacter"/>
          <w:rFonts w:ascii="黑体" w:eastAsia="黑体"/>
          <w:sz w:val="32"/>
        </w:rPr>
      </w:pPr>
      <w:r>
        <w:rPr>
          <w:rStyle w:val="NormalCharacter"/>
          <w:rFonts w:ascii="黑体" w:eastAsia="黑体"/>
          <w:sz w:val="32"/>
        </w:rPr>
        <w:lastRenderedPageBreak/>
        <w:t>二、总结报告</w:t>
      </w: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39570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 w:hint="eastAsia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 w:hint="eastAsia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 w:hint="eastAsia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 w:hint="eastAsia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  <w:r>
              <w:rPr>
                <w:rStyle w:val="NormalCharacter"/>
                <w:rFonts w:ascii="仿宋_GB2312" w:eastAsia="仿宋_GB2312" w:hint="eastAsia"/>
                <w:sz w:val="30"/>
              </w:rPr>
              <w:t xml:space="preserve">                              </w:t>
            </w:r>
            <w:r w:rsidR="005364FB">
              <w:rPr>
                <w:rStyle w:val="NormalCharacter"/>
                <w:rFonts w:ascii="仿宋_GB2312" w:eastAsia="仿宋_GB2312"/>
                <w:sz w:val="30"/>
              </w:rPr>
              <w:t>项目负责人签字：</w:t>
            </w:r>
          </w:p>
          <w:p w:rsidR="0039570E" w:rsidRDefault="005364FB">
            <w:pPr>
              <w:spacing w:line="360" w:lineRule="auto"/>
              <w:ind w:firstLineChars="250" w:firstLine="750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  <w:r>
              <w:rPr>
                <w:rStyle w:val="NormalCharacter"/>
                <w:rFonts w:ascii="仿宋_GB2312" w:eastAsia="仿宋_GB2312"/>
                <w:sz w:val="30"/>
              </w:rPr>
              <w:t xml:space="preserve">      </w:t>
            </w:r>
            <w:r w:rsidR="00425760">
              <w:rPr>
                <w:rStyle w:val="NormalCharacter"/>
                <w:rFonts w:ascii="仿宋_GB2312" w:eastAsia="仿宋_GB2312" w:hint="eastAsia"/>
                <w:sz w:val="30"/>
              </w:rPr>
              <w:t xml:space="preserve">                               </w:t>
            </w:r>
            <w:r>
              <w:rPr>
                <w:rStyle w:val="NormalCharacter"/>
                <w:rFonts w:ascii="仿宋_GB2312" w:eastAsia="仿宋_GB2312"/>
                <w:sz w:val="30"/>
              </w:rPr>
              <w:t xml:space="preserve"> 年   月   日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</w:tbl>
    <w:p w:rsidR="0039570E" w:rsidRDefault="0039570E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</w:p>
    <w:p w:rsidR="0039570E" w:rsidRDefault="0039570E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</w:p>
    <w:p w:rsidR="0039570E" w:rsidRDefault="005364FB">
      <w:pPr>
        <w:spacing w:line="360" w:lineRule="auto"/>
        <w:jc w:val="both"/>
        <w:rPr>
          <w:rStyle w:val="NormalCharacter"/>
          <w:rFonts w:ascii="黑体" w:eastAsia="黑体"/>
          <w:sz w:val="28"/>
        </w:rPr>
      </w:pPr>
      <w:r>
        <w:rPr>
          <w:rStyle w:val="NormalCharacter"/>
          <w:rFonts w:ascii="黑体" w:eastAsia="黑体"/>
          <w:sz w:val="32"/>
        </w:rPr>
        <w:lastRenderedPageBreak/>
        <w:t>三、经费决算表</w:t>
      </w:r>
    </w:p>
    <w:tbl>
      <w:tblPr>
        <w:tblW w:w="91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4300"/>
        <w:gridCol w:w="1461"/>
        <w:gridCol w:w="1907"/>
      </w:tblGrid>
      <w:tr w:rsidR="0039570E" w:rsidTr="00425760">
        <w:trPr>
          <w:trHeight w:val="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受助经费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实用经费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trHeight w:val="11868"/>
        </w:trPr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tabs>
                <w:tab w:val="left" w:pos="772"/>
              </w:tabs>
              <w:spacing w:line="360" w:lineRule="auto"/>
              <w:ind w:firstLineChars="200" w:firstLine="560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</w:p>
          <w:p w:rsidR="0039570E" w:rsidRDefault="0039570E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trHeight w:val="5020"/>
        </w:trPr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lastRenderedPageBreak/>
              <w:t>财务部门意见</w:t>
            </w:r>
            <w:r>
              <w:rPr>
                <w:rStyle w:val="NormalCharacter"/>
                <w:rFonts w:ascii="仿宋_GB2312" w:eastAsia="仿宋_GB2312"/>
                <w:sz w:val="24"/>
              </w:rPr>
              <w:t>（经费支出是否符合财务规定的范围、审批程序）：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公    章                    负责人（签章）：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                                      年   月   日</w:t>
            </w:r>
          </w:p>
        </w:tc>
      </w:tr>
    </w:tbl>
    <w:p w:rsidR="0039570E" w:rsidRDefault="005364FB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  <w:r>
        <w:rPr>
          <w:rStyle w:val="NormalCharacter"/>
          <w:rFonts w:ascii="黑体" w:eastAsia="黑体"/>
          <w:sz w:val="32"/>
        </w:rPr>
        <w:t xml:space="preserve"> 四、专家委员会意见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80"/>
      </w:tblGrid>
      <w:tr w:rsidR="0039570E">
        <w:trPr>
          <w:trHeight w:val="696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楷体_GB2312" w:eastAsia="楷体_GB2312"/>
                <w:sz w:val="32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  <w:r>
              <w:rPr>
                <w:rStyle w:val="NormalCharacter"/>
                <w:rFonts w:ascii="楷体_GB2312" w:eastAsia="楷体_GB2312"/>
                <w:sz w:val="32"/>
              </w:rPr>
              <w:t xml:space="preserve">　　　　　　　　　专家委员会主任（签字）</w:t>
            </w:r>
            <w:r>
              <w:rPr>
                <w:rStyle w:val="NormalCharacter"/>
                <w:rFonts w:ascii="黑体" w:eastAsia="黑体"/>
                <w:sz w:val="32"/>
              </w:rPr>
              <w:t xml:space="preserve">：　　　　　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  <w:r>
              <w:rPr>
                <w:rStyle w:val="NormalCharacter"/>
                <w:rFonts w:ascii="黑体" w:eastAsia="黑体"/>
                <w:sz w:val="32"/>
              </w:rPr>
              <w:t xml:space="preserve">　　　　　　　　　　　　　　　　　</w:t>
            </w:r>
            <w:r>
              <w:rPr>
                <w:rStyle w:val="NormalCharacter"/>
                <w:rFonts w:ascii="仿宋_GB2312" w:eastAsia="仿宋_GB2312"/>
                <w:sz w:val="28"/>
              </w:rPr>
              <w:t xml:space="preserve">　年　　月　　日</w:t>
            </w:r>
          </w:p>
        </w:tc>
      </w:tr>
    </w:tbl>
    <w:p w:rsidR="0039570E" w:rsidRDefault="005364FB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  <w:r>
        <w:rPr>
          <w:rStyle w:val="NormalCharacter"/>
          <w:rFonts w:ascii="黑体" w:eastAsia="黑体"/>
          <w:sz w:val="32"/>
        </w:rPr>
        <w:lastRenderedPageBreak/>
        <w:t>五、基金会审核意见</w:t>
      </w: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39570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1、主要内容提示：受助出版物是否达到应有质量、水平；2、经费使用是否合理；3、项目管理是否符合《中国敦煌石窟保护研究基金会项目（课题）管理办法》；4、是否同意结项。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8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8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8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　　　　　　　　　基金会理事长（签章）：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公   章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 w:hint="eastAsia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                    基金会秘书长（签章）：</w:t>
            </w: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</w:t>
            </w:r>
            <w:r w:rsidR="00425760">
              <w:rPr>
                <w:rStyle w:val="NormalCharacter"/>
                <w:rFonts w:ascii="仿宋_GB2312" w:eastAsia="仿宋_GB2312" w:hint="eastAsia"/>
                <w:sz w:val="28"/>
              </w:rPr>
              <w:t xml:space="preserve">                                                   </w:t>
            </w:r>
            <w:r>
              <w:rPr>
                <w:rStyle w:val="NormalCharacter"/>
                <w:rFonts w:ascii="仿宋_GB2312" w:eastAsia="仿宋_GB2312"/>
                <w:sz w:val="28"/>
              </w:rPr>
              <w:t>年   月   日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</w:tc>
      </w:tr>
    </w:tbl>
    <w:p w:rsidR="0039570E" w:rsidRDefault="0039570E">
      <w:pPr>
        <w:spacing w:line="360" w:lineRule="auto"/>
        <w:jc w:val="center"/>
        <w:rPr>
          <w:rStyle w:val="NormalCharacter"/>
        </w:rPr>
      </w:pPr>
    </w:p>
    <w:sectPr w:rsidR="0039570E" w:rsidSect="0039570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68" w:rsidRDefault="00207268" w:rsidP="0039570E">
      <w:r>
        <w:separator/>
      </w:r>
    </w:p>
  </w:endnote>
  <w:endnote w:type="continuationSeparator" w:id="1">
    <w:p w:rsidR="00207268" w:rsidRDefault="00207268" w:rsidP="0039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68" w:rsidRDefault="00207268" w:rsidP="0039570E">
      <w:r>
        <w:separator/>
      </w:r>
    </w:p>
  </w:footnote>
  <w:footnote w:type="continuationSeparator" w:id="1">
    <w:p w:rsidR="00207268" w:rsidRDefault="00207268" w:rsidP="0039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0E" w:rsidRDefault="0039570E">
    <w:pPr>
      <w:pStyle w:val="Header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7B59"/>
    <w:multiLevelType w:val="multilevel"/>
    <w:tmpl w:val="00000000"/>
    <w:lvl w:ilvl="0">
      <w:start w:val="1"/>
      <w:numFmt w:val="japaneseCounting"/>
      <w:lvlText w:val="%1、"/>
      <w:lvlJc w:val="left"/>
      <w:pPr>
        <w:widowControl/>
        <w:tabs>
          <w:tab w:val="left" w:pos="720"/>
        </w:tabs>
        <w:ind w:left="720" w:hanging="720"/>
        <w:textAlignment w:val="baseline"/>
      </w:pPr>
      <w:rPr>
        <w:rFonts w:ascii="仿宋_GB2312" w:eastAsia="仿宋_GB2312"/>
        <w:sz w:val="36"/>
      </w:rPr>
    </w:lvl>
    <w:lvl w:ilvl="1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9570E"/>
    <w:rsid w:val="00207268"/>
    <w:rsid w:val="002E2E77"/>
    <w:rsid w:val="0039570E"/>
    <w:rsid w:val="00425760"/>
    <w:rsid w:val="00475438"/>
    <w:rsid w:val="00482738"/>
    <w:rsid w:val="004D2660"/>
    <w:rsid w:val="005364FB"/>
    <w:rsid w:val="006E2A29"/>
    <w:rsid w:val="007641FE"/>
    <w:rsid w:val="007C2D01"/>
    <w:rsid w:val="008C098A"/>
    <w:rsid w:val="00A242D7"/>
    <w:rsid w:val="00F410A2"/>
    <w:rsid w:val="59517E6D"/>
    <w:rsid w:val="6D40604D"/>
    <w:rsid w:val="7A7C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9570E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9570E"/>
  </w:style>
  <w:style w:type="table" w:customStyle="1" w:styleId="TableNormal">
    <w:name w:val="TableNormal"/>
    <w:qFormat/>
    <w:rsid w:val="00395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rsid w:val="0039570E"/>
  </w:style>
  <w:style w:type="paragraph" w:customStyle="1" w:styleId="Acetate">
    <w:name w:val="Acetate"/>
    <w:basedOn w:val="a"/>
    <w:qFormat/>
    <w:rsid w:val="0039570E"/>
    <w:rPr>
      <w:sz w:val="18"/>
      <w:szCs w:val="18"/>
    </w:rPr>
  </w:style>
  <w:style w:type="paragraph" w:customStyle="1" w:styleId="Footer">
    <w:name w:val="Footer"/>
    <w:basedOn w:val="a"/>
    <w:qFormat/>
    <w:rsid w:val="003957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Header">
    <w:name w:val="Header"/>
    <w:basedOn w:val="a"/>
    <w:qFormat/>
    <w:rsid w:val="0039570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nnotationSubject">
    <w:name w:val="AnnotationSubject"/>
    <w:basedOn w:val="AnnotationText"/>
    <w:next w:val="AnnotationText"/>
    <w:qFormat/>
    <w:rsid w:val="0039570E"/>
    <w:rPr>
      <w:rFonts w:cs="Times New Roman"/>
      <w:b/>
      <w:bCs/>
    </w:rPr>
  </w:style>
  <w:style w:type="character" w:customStyle="1" w:styleId="AnnotationReference">
    <w:name w:val="AnnotationReference"/>
    <w:basedOn w:val="NormalCharacter"/>
    <w:qFormat/>
    <w:rsid w:val="0039570E"/>
    <w:rPr>
      <w:sz w:val="21"/>
      <w:szCs w:val="21"/>
    </w:rPr>
  </w:style>
  <w:style w:type="paragraph" w:styleId="a3">
    <w:name w:val="footer"/>
    <w:basedOn w:val="a"/>
    <w:link w:val="Char"/>
    <w:rsid w:val="006E2A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2A29"/>
    <w:rPr>
      <w:sz w:val="18"/>
      <w:szCs w:val="18"/>
    </w:rPr>
  </w:style>
  <w:style w:type="paragraph" w:styleId="a4">
    <w:name w:val="header"/>
    <w:basedOn w:val="a"/>
    <w:link w:val="Char0"/>
    <w:rsid w:val="0048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82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</Words>
  <Characters>932</Characters>
  <Application>Microsoft Office Word</Application>
  <DocSecurity>0</DocSecurity>
  <Lines>7</Lines>
  <Paragraphs>2</Paragraphs>
  <ScaleCrop>false</ScaleCrop>
  <Company>Micorosoft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Micorosoft</cp:lastModifiedBy>
  <cp:revision>6</cp:revision>
  <dcterms:created xsi:type="dcterms:W3CDTF">2023-01-09T03:31:00Z</dcterms:created>
  <dcterms:modified xsi:type="dcterms:W3CDTF">2023-01-09T03:43:00Z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285d5d38ee62483bbf6a153fe54b82af</vt:lpwstr>
  </property>
  <property fmtid="{D5CDD505-2E9C-101B-9397-08002B2CF9AE}" pid="3" name="KSOProductBuildVer">
    <vt:lpwstr>2052-11.1.0.10723</vt:lpwstr>
  </property>
</Properties>
</file>